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i w:val="1"/>
          <w:iCs w:val="1"/>
          <w:sz w:val="32"/>
          <w:szCs w:val="32"/>
        </w:rPr>
      </w:pPr>
      <w:r w:rsidDel="00000000" w:rsidR="00000000" w:rsidRPr="00000000">
        <w:rPr>
          <w:b w:val="1"/>
          <w:bCs w:val="1"/>
          <w:i w:val="1"/>
          <w:iCs w:val="1"/>
          <w:sz w:val="32"/>
          <w:szCs w:val="32"/>
          <w:rtl w:val="0"/>
        </w:rPr>
        <w:t xml:space="preserve">A.S.L Les Résidences du Moulin, Vérines</w:t>
      </w:r>
    </w:p>
    <w:p w:rsidR="00000000" w:rsidDel="00000000" w:rsidP="00000000" w:rsidRDefault="00000000" w:rsidRPr="00000000" w14:paraId="00000002">
      <w:pPr>
        <w:jc w:val="both"/>
        <w:rPr>
          <w:b w:val="1"/>
          <w:bCs w:val="1"/>
          <w:sz w:val="32"/>
          <w:szCs w:val="32"/>
        </w:rPr>
      </w:pPr>
      <w:r w:rsidDel="00000000" w:rsidR="00000000" w:rsidRPr="00000000">
        <w:rPr>
          <w:rtl w:val="0"/>
        </w:rPr>
      </w:r>
    </w:p>
    <w:p w:rsidR="00000000" w:rsidDel="00000000" w:rsidP="00000000" w:rsidRDefault="00000000" w:rsidRPr="00000000" w14:paraId="00000003">
      <w:pPr>
        <w:jc w:val="both"/>
        <w:rPr>
          <w:b w:val="1"/>
          <w:bCs w:val="1"/>
          <w:sz w:val="32"/>
          <w:szCs w:val="32"/>
        </w:rPr>
      </w:pPr>
      <w:r w:rsidDel="00000000" w:rsidR="00000000" w:rsidRPr="00000000">
        <w:rPr>
          <w:rtl w:val="0"/>
        </w:rPr>
      </w:r>
    </w:p>
    <w:p w:rsidR="00000000" w:rsidDel="00000000" w:rsidP="00000000" w:rsidRDefault="00000000" w:rsidRPr="00000000" w14:paraId="00000004">
      <w:pPr>
        <w:jc w:val="center"/>
        <w:rPr>
          <w:b w:val="1"/>
          <w:bCs w:val="1"/>
          <w:sz w:val="32"/>
          <w:szCs w:val="32"/>
          <w:u w:val="single"/>
        </w:rPr>
      </w:pPr>
      <w:r w:rsidDel="00000000" w:rsidR="00000000" w:rsidRPr="00000000">
        <w:rPr>
          <w:b w:val="1"/>
          <w:bCs w:val="1"/>
          <w:sz w:val="32"/>
          <w:szCs w:val="32"/>
          <w:u w:val="single"/>
          <w:rtl w:val="0"/>
        </w:rPr>
        <w:t xml:space="preserve">Compte-rendu de la réunion d’information </w:t>
      </w:r>
    </w:p>
    <w:p w:rsidR="00000000" w:rsidDel="00000000" w:rsidP="00000000" w:rsidRDefault="00000000" w:rsidRPr="00000000" w14:paraId="00000005">
      <w:pPr>
        <w:jc w:val="center"/>
        <w:rPr>
          <w:b w:val="1"/>
          <w:bCs w:val="1"/>
          <w:sz w:val="32"/>
          <w:szCs w:val="32"/>
          <w:u w:val="single"/>
        </w:rPr>
      </w:pPr>
      <w:r w:rsidDel="00000000" w:rsidR="00000000" w:rsidRPr="00000000">
        <w:rPr>
          <w:b w:val="1"/>
          <w:bCs w:val="1"/>
          <w:sz w:val="32"/>
          <w:szCs w:val="32"/>
          <w:u w:val="single"/>
          <w:rtl w:val="0"/>
        </w:rPr>
        <w:t xml:space="preserve">du vendredi 19 juin 2026</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L’ASL est constituée de 33 colotis.</w:t>
      </w:r>
    </w:p>
    <w:p w:rsidR="00000000" w:rsidDel="00000000" w:rsidP="00000000" w:rsidRDefault="00000000" w:rsidRPr="00000000" w14:paraId="0000000A">
      <w:pPr>
        <w:jc w:val="both"/>
        <w:rPr/>
      </w:pPr>
      <w:r w:rsidDel="00000000" w:rsidR="00000000" w:rsidRPr="00000000">
        <w:rPr>
          <w:rtl w:val="0"/>
        </w:rPr>
        <w:t xml:space="preserve">Présents : 11</w:t>
      </w:r>
    </w:p>
    <w:p w:rsidR="00000000" w:rsidDel="00000000" w:rsidP="00000000" w:rsidRDefault="00000000" w:rsidRPr="00000000" w14:paraId="0000000B">
      <w:pPr>
        <w:jc w:val="both"/>
        <w:rPr/>
      </w:pPr>
      <w:r w:rsidDel="00000000" w:rsidR="00000000" w:rsidRPr="00000000">
        <w:rPr>
          <w:rtl w:val="0"/>
        </w:rPr>
        <w:t xml:space="preserve">Pouvoirs : 4</w:t>
      </w:r>
    </w:p>
    <w:p w:rsidR="00000000" w:rsidDel="00000000" w:rsidP="00000000" w:rsidRDefault="00000000" w:rsidRPr="00000000" w14:paraId="0000000C">
      <w:pPr>
        <w:jc w:val="both"/>
        <w:rPr/>
      </w:pPr>
      <w:r w:rsidDel="00000000" w:rsidR="00000000" w:rsidRPr="00000000">
        <w:rPr>
          <w:rtl w:val="0"/>
        </w:rPr>
        <w:t xml:space="preserve">Absents : 18</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En application des statuts de notre ASL, le quorum n’est pas atteint pour pleinement délibérer (pour rappel il faut requérir la majorité à savoir 17 colotis). </w:t>
      </w:r>
    </w:p>
    <w:p w:rsidR="00000000" w:rsidDel="00000000" w:rsidP="00000000" w:rsidRDefault="00000000" w:rsidRPr="00000000" w14:paraId="00000010">
      <w:pPr>
        <w:jc w:val="both"/>
        <w:rPr/>
      </w:pPr>
      <w:r w:rsidDel="00000000" w:rsidR="00000000" w:rsidRPr="00000000">
        <w:rPr>
          <w:rtl w:val="0"/>
        </w:rPr>
        <w:t xml:space="preserve">En conséquence, nous avons donc tenu une réunion d’information.</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En préambule, le Président de l’ASL a rappelé les enjeux de la réunion à savoir la rétrocession de notre lotissement à la commune et l’importance de venir participer aux dites réunions.</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Il a été fait rappel des résolutions votées lors de la dernière assemblée générale datant du 22 septembre 2023.</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Il a été fait un état des lieux de la situation du compte bancaire de l’ASL.</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ind w:left="0" w:firstLine="0"/>
        <w:jc w:val="both"/>
        <w:rPr/>
      </w:pPr>
      <w:r w:rsidDel="00000000" w:rsidR="00000000" w:rsidRPr="00000000">
        <w:rPr>
          <w:rtl w:val="0"/>
        </w:rPr>
        <w:tab/>
        <w:tab/>
        <w:tab/>
        <w:t xml:space="preserve">—-----------------------------------------------------------------------</w:t>
      </w:r>
    </w:p>
    <w:p w:rsidR="00000000" w:rsidDel="00000000" w:rsidP="00000000" w:rsidRDefault="00000000" w:rsidRPr="00000000" w14:paraId="0000001B">
      <w:pPr>
        <w:ind w:left="0" w:firstLine="0"/>
        <w:jc w:val="both"/>
        <w:rPr/>
      </w:pPr>
      <w:r w:rsidDel="00000000" w:rsidR="00000000" w:rsidRPr="00000000">
        <w:rPr>
          <w:rtl w:val="0"/>
        </w:rPr>
      </w:r>
    </w:p>
    <w:p w:rsidR="00000000" w:rsidDel="00000000" w:rsidP="00000000" w:rsidRDefault="00000000" w:rsidRPr="00000000" w14:paraId="0000001C">
      <w:pPr>
        <w:ind w:left="0" w:firstLine="0"/>
        <w:jc w:val="both"/>
        <w:rPr>
          <w:b w:val="1"/>
          <w:bCs w:val="1"/>
        </w:rPr>
      </w:pPr>
      <w:r w:rsidDel="00000000" w:rsidR="00000000" w:rsidRPr="00000000">
        <w:rPr>
          <w:b w:val="1"/>
          <w:bCs w:val="1"/>
          <w:rtl w:val="0"/>
        </w:rPr>
        <w:t xml:space="preserve">Sujet n°1 </w:t>
        <w:tab/>
        <w:tab/>
        <w:t xml:space="preserve">Où en est la rétrocession ?</w:t>
      </w:r>
    </w:p>
    <w:p w:rsidR="00000000" w:rsidDel="00000000" w:rsidP="00000000" w:rsidRDefault="00000000" w:rsidRPr="00000000" w14:paraId="0000001D">
      <w:pPr>
        <w:ind w:left="0" w:firstLine="0"/>
        <w:jc w:val="both"/>
        <w:rPr/>
      </w:pPr>
      <w:r w:rsidDel="00000000" w:rsidR="00000000" w:rsidRPr="00000000">
        <w:rPr>
          <w:rtl w:val="0"/>
        </w:rPr>
      </w:r>
    </w:p>
    <w:p w:rsidR="00000000" w:rsidDel="00000000" w:rsidP="00000000" w:rsidRDefault="00000000" w:rsidRPr="00000000" w14:paraId="0000001E">
      <w:pPr>
        <w:ind w:left="0" w:firstLine="0"/>
        <w:jc w:val="both"/>
        <w:rPr/>
      </w:pPr>
      <w:r w:rsidDel="00000000" w:rsidR="00000000" w:rsidRPr="00000000">
        <w:rPr>
          <w:rtl w:val="0"/>
        </w:rPr>
      </w:r>
    </w:p>
    <w:p w:rsidR="00000000" w:rsidDel="00000000" w:rsidP="00000000" w:rsidRDefault="00000000" w:rsidRPr="00000000" w14:paraId="0000001F">
      <w:pPr>
        <w:ind w:left="0" w:firstLine="0"/>
        <w:jc w:val="both"/>
        <w:rPr/>
      </w:pPr>
      <w:r w:rsidDel="00000000" w:rsidR="00000000" w:rsidRPr="00000000">
        <w:rPr>
          <w:rtl w:val="0"/>
        </w:rPr>
        <w:t xml:space="preserve">La société ORIAD a réalisé en 2024 la prestation de contrôle de nos réseaux des eaux pluviales et eaux usées.</w:t>
      </w:r>
    </w:p>
    <w:p w:rsidR="00000000" w:rsidDel="00000000" w:rsidP="00000000" w:rsidRDefault="00000000" w:rsidRPr="00000000" w14:paraId="00000020">
      <w:pPr>
        <w:ind w:left="0" w:firstLine="0"/>
        <w:jc w:val="both"/>
        <w:rPr/>
      </w:pPr>
      <w:r w:rsidDel="00000000" w:rsidR="00000000" w:rsidRPr="00000000">
        <w:rPr>
          <w:rtl w:val="0"/>
        </w:rPr>
      </w:r>
    </w:p>
    <w:p w:rsidR="00000000" w:rsidDel="00000000" w:rsidP="00000000" w:rsidRDefault="00000000" w:rsidRPr="00000000" w14:paraId="00000021">
      <w:pPr>
        <w:ind w:left="0" w:firstLine="0"/>
        <w:jc w:val="both"/>
        <w:rPr/>
      </w:pPr>
      <w:r w:rsidDel="00000000" w:rsidR="00000000" w:rsidRPr="00000000">
        <w:rPr>
          <w:rtl w:val="0"/>
        </w:rPr>
        <w:t xml:space="preserve">La  société ORIAD a remis son rapport que nous avons transmis à la CDA, organe compétent pour vérifier la conformité de nos réseaux.</w:t>
      </w:r>
    </w:p>
    <w:p w:rsidR="00000000" w:rsidDel="00000000" w:rsidP="00000000" w:rsidRDefault="00000000" w:rsidRPr="00000000" w14:paraId="00000022">
      <w:pPr>
        <w:ind w:left="0" w:firstLine="0"/>
        <w:jc w:val="both"/>
        <w:rPr/>
      </w:pPr>
      <w:r w:rsidDel="00000000" w:rsidR="00000000" w:rsidRPr="00000000">
        <w:rPr>
          <w:rtl w:val="0"/>
        </w:rPr>
      </w:r>
    </w:p>
    <w:p w:rsidR="00000000" w:rsidDel="00000000" w:rsidP="00000000" w:rsidRDefault="00000000" w:rsidRPr="00000000" w14:paraId="00000023">
      <w:pPr>
        <w:ind w:left="0" w:firstLine="0"/>
        <w:jc w:val="both"/>
        <w:rPr/>
      </w:pPr>
      <w:r w:rsidDel="00000000" w:rsidR="00000000" w:rsidRPr="00000000">
        <w:rPr>
          <w:rtl w:val="0"/>
        </w:rPr>
        <w:t xml:space="preserve">Le rapport présentant des anomalies mineures et majeures : </w:t>
      </w:r>
    </w:p>
    <w:p w:rsidR="00000000" w:rsidDel="00000000" w:rsidP="00000000" w:rsidRDefault="00000000" w:rsidRPr="00000000" w14:paraId="00000024">
      <w:pPr>
        <w:ind w:left="0" w:firstLine="0"/>
        <w:jc w:val="both"/>
        <w:rPr/>
      </w:pPr>
      <w:r w:rsidDel="00000000" w:rsidR="00000000" w:rsidRPr="00000000">
        <w:rPr>
          <w:rtl w:val="0"/>
        </w:rPr>
        <w:t xml:space="preserve">pour les majeures il s’agit de deux flaches et de 3 anomalies d’étanchéité sur des regards et branchements,</w:t>
      </w:r>
    </w:p>
    <w:p w:rsidR="00000000" w:rsidDel="00000000" w:rsidP="00000000" w:rsidRDefault="00000000" w:rsidRPr="00000000" w14:paraId="00000025">
      <w:pPr>
        <w:ind w:left="0" w:firstLine="0"/>
        <w:jc w:val="both"/>
        <w:rPr/>
      </w:pPr>
      <w:r w:rsidDel="00000000" w:rsidR="00000000" w:rsidRPr="00000000">
        <w:rPr>
          <w:rtl w:val="0"/>
        </w:rPr>
      </w:r>
    </w:p>
    <w:p w:rsidR="00000000" w:rsidDel="00000000" w:rsidP="00000000" w:rsidRDefault="00000000" w:rsidRPr="00000000" w14:paraId="00000026">
      <w:pPr>
        <w:ind w:left="0" w:firstLine="0"/>
        <w:jc w:val="both"/>
        <w:rPr/>
      </w:pPr>
      <w:r w:rsidDel="00000000" w:rsidR="00000000" w:rsidRPr="00000000">
        <w:rPr>
          <w:rtl w:val="0"/>
        </w:rPr>
        <w:t xml:space="preserve">Nous avons rencontré en janvier 2026 deux membres de la CDA pour en connaître les impacts et les attendus de la CDA,</w:t>
      </w:r>
    </w:p>
    <w:p w:rsidR="00000000" w:rsidDel="00000000" w:rsidP="00000000" w:rsidRDefault="00000000" w:rsidRPr="00000000" w14:paraId="00000027">
      <w:pPr>
        <w:ind w:left="0" w:firstLine="0"/>
        <w:jc w:val="both"/>
        <w:rPr/>
      </w:pPr>
      <w:r w:rsidDel="00000000" w:rsidR="00000000" w:rsidRPr="00000000">
        <w:rPr>
          <w:rtl w:val="0"/>
        </w:rPr>
      </w:r>
    </w:p>
    <w:p w:rsidR="00000000" w:rsidDel="00000000" w:rsidP="00000000" w:rsidRDefault="00000000" w:rsidRPr="00000000" w14:paraId="00000028">
      <w:pPr>
        <w:ind w:left="0" w:firstLine="0"/>
        <w:jc w:val="both"/>
        <w:rPr/>
      </w:pPr>
      <w:r w:rsidDel="00000000" w:rsidR="00000000" w:rsidRPr="00000000">
        <w:rPr>
          <w:rtl w:val="0"/>
        </w:rPr>
        <w:t xml:space="preserve">Qu’à cet égard il y a lieu de réaliser des travaux pour supprimer les anomalies dites majeures,</w:t>
      </w:r>
    </w:p>
    <w:p w:rsidR="00000000" w:rsidDel="00000000" w:rsidP="00000000" w:rsidRDefault="00000000" w:rsidRPr="00000000" w14:paraId="00000029">
      <w:pPr>
        <w:ind w:left="0" w:firstLine="0"/>
        <w:jc w:val="both"/>
        <w:rPr/>
      </w:pPr>
      <w:r w:rsidDel="00000000" w:rsidR="00000000" w:rsidRPr="00000000">
        <w:rPr>
          <w:rtl w:val="0"/>
        </w:rPr>
      </w:r>
    </w:p>
    <w:p w:rsidR="00000000" w:rsidDel="00000000" w:rsidP="00000000" w:rsidRDefault="00000000" w:rsidRPr="00000000" w14:paraId="0000002A">
      <w:pPr>
        <w:ind w:left="0" w:firstLine="0"/>
        <w:jc w:val="both"/>
        <w:rPr/>
      </w:pPr>
      <w:r w:rsidDel="00000000" w:rsidR="00000000" w:rsidRPr="00000000">
        <w:rPr>
          <w:rtl w:val="0"/>
        </w:rPr>
        <w:t xml:space="preserve">Nous avons donc sollicité plusieurs entreprises pour l’obtention de devis.</w:t>
      </w:r>
    </w:p>
    <w:p w:rsidR="00000000" w:rsidDel="00000000" w:rsidP="00000000" w:rsidRDefault="00000000" w:rsidRPr="00000000" w14:paraId="0000002B">
      <w:pPr>
        <w:ind w:left="0" w:firstLine="0"/>
        <w:jc w:val="both"/>
        <w:rPr/>
      </w:pPr>
      <w:r w:rsidDel="00000000" w:rsidR="00000000" w:rsidRPr="00000000">
        <w:rPr>
          <w:rtl w:val="0"/>
        </w:rPr>
        <w:t xml:space="preserve">A ce jour, nous avons réceptionné un premier devis de la SARL E.G.T.P.C. Père &amp; Fils pour un montant total TTC de 31 404€ (</w:t>
      </w:r>
      <w:r w:rsidDel="00000000" w:rsidR="00000000" w:rsidRPr="00000000">
        <w:rPr>
          <w:i w:val="1"/>
          <w:iCs w:val="1"/>
          <w:rtl w:val="0"/>
        </w:rPr>
        <w:t xml:space="preserve">voir devis en PJ</w:t>
      </w:r>
      <w:r w:rsidDel="00000000" w:rsidR="00000000" w:rsidRPr="00000000">
        <w:rPr>
          <w:rtl w:val="0"/>
        </w:rPr>
        <w:t xml:space="preserve">).</w:t>
      </w:r>
    </w:p>
    <w:p w:rsidR="00000000" w:rsidDel="00000000" w:rsidP="00000000" w:rsidRDefault="00000000" w:rsidRPr="00000000" w14:paraId="0000002C">
      <w:pPr>
        <w:ind w:left="0" w:firstLine="0"/>
        <w:jc w:val="both"/>
        <w:rPr/>
      </w:pPr>
      <w:r w:rsidDel="00000000" w:rsidR="00000000" w:rsidRPr="00000000">
        <w:rPr>
          <w:rtl w:val="0"/>
        </w:rPr>
      </w:r>
    </w:p>
    <w:p w:rsidR="00000000" w:rsidDel="00000000" w:rsidP="00000000" w:rsidRDefault="00000000" w:rsidRPr="00000000" w14:paraId="0000002D">
      <w:pPr>
        <w:ind w:left="0" w:firstLine="0"/>
        <w:jc w:val="both"/>
        <w:rPr/>
      </w:pPr>
      <w:r w:rsidDel="00000000" w:rsidR="00000000" w:rsidRPr="00000000">
        <w:rPr>
          <w:rtl w:val="0"/>
        </w:rPr>
        <w:t xml:space="preserve">Nous devrions prochainement recevoir un devis de la société EUROVIA pour avoir un comparatif.</w:t>
      </w:r>
    </w:p>
    <w:p w:rsidR="00000000" w:rsidDel="00000000" w:rsidP="00000000" w:rsidRDefault="00000000" w:rsidRPr="00000000" w14:paraId="0000002E">
      <w:pPr>
        <w:ind w:left="0" w:firstLine="0"/>
        <w:jc w:val="both"/>
        <w:rPr/>
      </w:pPr>
      <w:r w:rsidDel="00000000" w:rsidR="00000000" w:rsidRPr="00000000">
        <w:rPr>
          <w:rtl w:val="0"/>
        </w:rPr>
      </w:r>
    </w:p>
    <w:p w:rsidR="00000000" w:rsidDel="00000000" w:rsidP="00000000" w:rsidRDefault="00000000" w:rsidRPr="00000000" w14:paraId="0000002F">
      <w:pPr>
        <w:ind w:left="0" w:firstLine="0"/>
        <w:jc w:val="both"/>
        <w:rPr/>
      </w:pPr>
      <w:r w:rsidDel="00000000" w:rsidR="00000000" w:rsidRPr="00000000">
        <w:rPr>
          <w:rtl w:val="0"/>
        </w:rPr>
        <w:t xml:space="preserve">A cet égard, nous avons rappelé que des maisons voisines et adjacentes au lotissement profitaient aussi de nos réseaux des eaux pluviales et eaux usées et qu’il serait opportun de les faire participer à la discussion (</w:t>
      </w:r>
      <w:r w:rsidDel="00000000" w:rsidR="00000000" w:rsidRPr="00000000">
        <w:rPr>
          <w:i w:val="1"/>
          <w:iCs w:val="1"/>
          <w:rtl w:val="0"/>
        </w:rPr>
        <w:t xml:space="preserve">tout en gardant à l’esprit qu’ils n’ont aucun droit de vote lors de nos assemblées générales</w:t>
      </w:r>
      <w:r w:rsidDel="00000000" w:rsidR="00000000" w:rsidRPr="00000000">
        <w:rPr>
          <w:rtl w:val="0"/>
        </w:rPr>
        <w:t xml:space="preserve">).</w:t>
      </w:r>
    </w:p>
    <w:p w:rsidR="00000000" w:rsidDel="00000000" w:rsidP="00000000" w:rsidRDefault="00000000" w:rsidRPr="00000000" w14:paraId="00000030">
      <w:pPr>
        <w:ind w:left="0" w:firstLine="0"/>
        <w:jc w:val="both"/>
        <w:rPr/>
      </w:pPr>
      <w:r w:rsidDel="00000000" w:rsidR="00000000" w:rsidRPr="00000000">
        <w:rPr>
          <w:rtl w:val="0"/>
        </w:rPr>
      </w:r>
    </w:p>
    <w:p w:rsidR="00000000" w:rsidDel="00000000" w:rsidP="00000000" w:rsidRDefault="00000000" w:rsidRPr="00000000" w14:paraId="00000031">
      <w:pPr>
        <w:ind w:left="0" w:firstLine="0"/>
        <w:jc w:val="both"/>
        <w:rPr/>
      </w:pPr>
      <w:r w:rsidDel="00000000" w:rsidR="00000000" w:rsidRPr="00000000">
        <w:rPr>
          <w:rtl w:val="0"/>
        </w:rPr>
        <w:t xml:space="preserve">Nous avons aussi décidé de l’organisation d’une prochaine Assemblée Générale qui se déroulera en septembre et qui permettra de voter pour ou contre la réalisation des travaux, et dans l’affirmative de voter pour le devis retenu pour la réalisation desdits travaux.</w:t>
      </w:r>
    </w:p>
    <w:p w:rsidR="00000000" w:rsidDel="00000000" w:rsidP="00000000" w:rsidRDefault="00000000" w:rsidRPr="00000000" w14:paraId="00000032">
      <w:pPr>
        <w:ind w:left="0" w:firstLine="0"/>
        <w:jc w:val="both"/>
        <w:rPr/>
      </w:pPr>
      <w:r w:rsidDel="00000000" w:rsidR="00000000" w:rsidRPr="00000000">
        <w:rPr>
          <w:rtl w:val="0"/>
        </w:rPr>
      </w:r>
    </w:p>
    <w:p w:rsidR="00000000" w:rsidDel="00000000" w:rsidP="00000000" w:rsidRDefault="00000000" w:rsidRPr="00000000" w14:paraId="00000033">
      <w:pPr>
        <w:ind w:left="0" w:firstLine="0"/>
        <w:jc w:val="both"/>
        <w:rPr/>
      </w:pPr>
      <w:r w:rsidDel="00000000" w:rsidR="00000000" w:rsidRPr="00000000">
        <w:rPr>
          <w:rtl w:val="0"/>
        </w:rPr>
        <w:t xml:space="preserve">Il sera donc crucial qu’une plus grande majorité de colotis soit présente et vous serez avertis bien en amont de la date retenue et de son ordre du jour.</w:t>
      </w:r>
    </w:p>
    <w:p w:rsidR="00000000" w:rsidDel="00000000" w:rsidP="00000000" w:rsidRDefault="00000000" w:rsidRPr="00000000" w14:paraId="00000034">
      <w:pPr>
        <w:ind w:left="0" w:firstLine="0"/>
        <w:jc w:val="both"/>
        <w:rPr/>
      </w:pPr>
      <w:r w:rsidDel="00000000" w:rsidR="00000000" w:rsidRPr="00000000">
        <w:rPr>
          <w:rtl w:val="0"/>
        </w:rPr>
      </w:r>
    </w:p>
    <w:p w:rsidR="00000000" w:rsidDel="00000000" w:rsidP="00000000" w:rsidRDefault="00000000" w:rsidRPr="00000000" w14:paraId="00000035">
      <w:pPr>
        <w:ind w:left="0" w:firstLine="0"/>
        <w:jc w:val="both"/>
        <w:rPr/>
      </w:pPr>
      <w:r w:rsidDel="00000000" w:rsidR="00000000" w:rsidRPr="00000000">
        <w:rPr>
          <w:rtl w:val="0"/>
        </w:rPr>
      </w:r>
    </w:p>
    <w:p w:rsidR="00000000" w:rsidDel="00000000" w:rsidP="00000000" w:rsidRDefault="00000000" w:rsidRPr="00000000" w14:paraId="00000036">
      <w:pPr>
        <w:ind w:left="0" w:firstLine="0"/>
        <w:jc w:val="both"/>
        <w:rPr/>
      </w:pPr>
      <w:r w:rsidDel="00000000" w:rsidR="00000000" w:rsidRPr="00000000">
        <w:rPr>
          <w:rtl w:val="0"/>
        </w:rPr>
      </w:r>
    </w:p>
    <w:p w:rsidR="00000000" w:rsidDel="00000000" w:rsidP="00000000" w:rsidRDefault="00000000" w:rsidRPr="00000000" w14:paraId="00000037">
      <w:pPr>
        <w:ind w:left="0" w:firstLine="0"/>
        <w:jc w:val="both"/>
        <w:rPr>
          <w:b w:val="1"/>
          <w:bCs w:val="1"/>
        </w:rPr>
      </w:pPr>
      <w:r w:rsidDel="00000000" w:rsidR="00000000" w:rsidRPr="00000000">
        <w:rPr>
          <w:b w:val="1"/>
          <w:bCs w:val="1"/>
          <w:rtl w:val="0"/>
        </w:rPr>
        <w:t xml:space="preserve">Sujet n°2</w:t>
        <w:tab/>
        <w:tab/>
        <w:t xml:space="preserve">Préparation d’un futur bureau pour l’ASL</w:t>
      </w:r>
    </w:p>
    <w:p w:rsidR="00000000" w:rsidDel="00000000" w:rsidP="00000000" w:rsidRDefault="00000000" w:rsidRPr="00000000" w14:paraId="00000038">
      <w:pPr>
        <w:ind w:left="0" w:firstLine="0"/>
        <w:jc w:val="both"/>
        <w:rPr/>
      </w:pPr>
      <w:r w:rsidDel="00000000" w:rsidR="00000000" w:rsidRPr="00000000">
        <w:rPr>
          <w:rtl w:val="0"/>
        </w:rPr>
      </w:r>
    </w:p>
    <w:p w:rsidR="00000000" w:rsidDel="00000000" w:rsidP="00000000" w:rsidRDefault="00000000" w:rsidRPr="00000000" w14:paraId="00000039">
      <w:pPr>
        <w:ind w:left="0" w:firstLine="0"/>
        <w:jc w:val="both"/>
        <w:rPr/>
      </w:pPr>
      <w:r w:rsidDel="00000000" w:rsidR="00000000" w:rsidRPr="00000000">
        <w:rPr>
          <w:rtl w:val="0"/>
        </w:rPr>
      </w:r>
    </w:p>
    <w:p w:rsidR="00000000" w:rsidDel="00000000" w:rsidP="00000000" w:rsidRDefault="00000000" w:rsidRPr="00000000" w14:paraId="0000003A">
      <w:pPr>
        <w:ind w:left="0" w:firstLine="0"/>
        <w:jc w:val="both"/>
        <w:rPr/>
      </w:pPr>
      <w:r w:rsidDel="00000000" w:rsidR="00000000" w:rsidRPr="00000000">
        <w:rPr>
          <w:rtl w:val="0"/>
        </w:rPr>
        <w:t xml:space="preserve">Le Président, M. Christophe RALLET, et le Sécrétaire, M. Pierre GALLON, remettront leur démission lors de la prochaine assemblée générale en septembre.</w:t>
      </w:r>
    </w:p>
    <w:p w:rsidR="00000000" w:rsidDel="00000000" w:rsidP="00000000" w:rsidRDefault="00000000" w:rsidRPr="00000000" w14:paraId="0000003B">
      <w:pPr>
        <w:ind w:left="0" w:firstLine="0"/>
        <w:jc w:val="both"/>
        <w:rPr/>
      </w:pPr>
      <w:r w:rsidDel="00000000" w:rsidR="00000000" w:rsidRPr="00000000">
        <w:rPr>
          <w:rtl w:val="0"/>
        </w:rPr>
      </w:r>
    </w:p>
    <w:p w:rsidR="00000000" w:rsidDel="00000000" w:rsidP="00000000" w:rsidRDefault="00000000" w:rsidRPr="00000000" w14:paraId="0000003C">
      <w:pPr>
        <w:ind w:left="0" w:firstLine="0"/>
        <w:jc w:val="both"/>
        <w:rPr/>
      </w:pPr>
      <w:r w:rsidDel="00000000" w:rsidR="00000000" w:rsidRPr="00000000">
        <w:rPr>
          <w:rtl w:val="0"/>
        </w:rPr>
        <w:t xml:space="preserve">Il conviendra donc d’élire un nouveau bureau pour l’ASL. Avis aux candidats pour prendre la suite de la gestion de l’ASL. </w:t>
      </w:r>
    </w:p>
    <w:p w:rsidR="00000000" w:rsidDel="00000000" w:rsidP="00000000" w:rsidRDefault="00000000" w:rsidRPr="00000000" w14:paraId="0000003D">
      <w:pPr>
        <w:ind w:left="0" w:firstLine="0"/>
        <w:jc w:val="both"/>
        <w:rPr/>
      </w:pPr>
      <w:r w:rsidDel="00000000" w:rsidR="00000000" w:rsidRPr="00000000">
        <w:rPr>
          <w:rtl w:val="0"/>
        </w:rPr>
      </w:r>
    </w:p>
    <w:p w:rsidR="00000000" w:rsidDel="00000000" w:rsidP="00000000" w:rsidRDefault="00000000" w:rsidRPr="00000000" w14:paraId="0000003E">
      <w:pPr>
        <w:ind w:left="0" w:firstLine="0"/>
        <w:jc w:val="both"/>
        <w:rPr/>
      </w:pPr>
      <w:r w:rsidDel="00000000" w:rsidR="00000000" w:rsidRPr="00000000">
        <w:rPr>
          <w:rtl w:val="0"/>
        </w:rPr>
        <w:t xml:space="preserve">L’ensemble des documents utiles de l’ASL sera naturellement remis au nouveau bureau et tout sera mis en œuvre pour que la meilleure des passations soit possible.</w:t>
      </w:r>
    </w:p>
    <w:p w:rsidR="00000000" w:rsidDel="00000000" w:rsidP="00000000" w:rsidRDefault="00000000" w:rsidRPr="00000000" w14:paraId="0000003F">
      <w:pPr>
        <w:ind w:left="0" w:firstLine="0"/>
        <w:jc w:val="both"/>
        <w:rPr/>
      </w:pPr>
      <w:r w:rsidDel="00000000" w:rsidR="00000000" w:rsidRPr="00000000">
        <w:rPr>
          <w:rtl w:val="0"/>
        </w:rPr>
      </w:r>
    </w:p>
    <w:p w:rsidR="00000000" w:rsidDel="00000000" w:rsidP="00000000" w:rsidRDefault="00000000" w:rsidRPr="00000000" w14:paraId="00000040">
      <w:pPr>
        <w:ind w:left="0" w:firstLine="0"/>
        <w:jc w:val="both"/>
        <w:rPr/>
      </w:pPr>
      <w:r w:rsidDel="00000000" w:rsidR="00000000" w:rsidRPr="00000000">
        <w:rPr>
          <w:rtl w:val="0"/>
        </w:rPr>
      </w:r>
    </w:p>
    <w:p w:rsidR="00000000" w:rsidDel="00000000" w:rsidP="00000000" w:rsidRDefault="00000000" w:rsidRPr="00000000" w14:paraId="00000041">
      <w:pPr>
        <w:ind w:left="0" w:firstLine="0"/>
        <w:jc w:val="both"/>
        <w:rPr/>
      </w:pPr>
      <w:r w:rsidDel="00000000" w:rsidR="00000000" w:rsidRPr="00000000">
        <w:rPr>
          <w:rtl w:val="0"/>
        </w:rPr>
      </w:r>
    </w:p>
    <w:p w:rsidR="00000000" w:rsidDel="00000000" w:rsidP="00000000" w:rsidRDefault="00000000" w:rsidRPr="00000000" w14:paraId="00000042">
      <w:pPr>
        <w:ind w:left="0" w:firstLine="0"/>
        <w:jc w:val="both"/>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